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697C" w14:textId="2C5131C5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225A8D2B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>prescripciones técnicas, adscripción de medio</w:t>
      </w:r>
      <w:r w:rsidR="004C4D81">
        <w:rPr>
          <w:rFonts w:ascii="Calibri" w:hAnsi="Calibri" w:cs="Calibri"/>
          <w:sz w:val="22"/>
          <w:szCs w:val="22"/>
        </w:rPr>
        <w:t>s</w:t>
      </w:r>
      <w:r w:rsidR="008D6757">
        <w:rPr>
          <w:rFonts w:ascii="Calibri" w:hAnsi="Calibri" w:cs="Calibri"/>
          <w:sz w:val="22"/>
          <w:szCs w:val="22"/>
        </w:rPr>
        <w:t xml:space="preserve">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28552D7C" w14:textId="77777777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3CFC242F" w14:textId="0793EA79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>Por otro lado, e</w:t>
      </w:r>
      <w:r w:rsidRPr="005A1997">
        <w:rPr>
          <w:rFonts w:ascii="Calibri" w:eastAsia="Calibri" w:hAnsi="Calibri" w:cs="Calibri"/>
          <w:bCs/>
          <w:sz w:val="22"/>
          <w:szCs w:val="22"/>
          <w:lang w:val="es-ES" w:eastAsia="en-US"/>
        </w:rPr>
        <w:t>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769920F3" w14:textId="77777777" w:rsidR="00BF5B93" w:rsidRDefault="00BF5B93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5BA90E04" w14:textId="7BEEFE9F" w:rsidR="00BF5B93" w:rsidRPr="007B79C2" w:rsidRDefault="007B79C2" w:rsidP="007B79C2">
      <w:pPr>
        <w:pStyle w:val="Textoindependiente"/>
        <w:spacing w:before="11"/>
        <w:jc w:val="both"/>
        <w:rPr>
          <w:u w:val="single"/>
        </w:rPr>
      </w:pPr>
      <w:r>
        <w:t>Por último, e</w:t>
      </w:r>
      <w:r w:rsidRPr="00524DF4">
        <w:t xml:space="preserve">n caso de incumplimiento lo dispuesto en el </w:t>
      </w:r>
      <w:r>
        <w:t xml:space="preserve">apartado “FACTURACIÓN” del </w:t>
      </w:r>
      <w:r w:rsidRPr="00A7484A">
        <w:t>Pliego de Cláusulas Administrativas Particulares</w:t>
      </w:r>
      <w:r w:rsidRPr="00524DF4">
        <w:t xml:space="preserve">, se </w:t>
      </w:r>
      <w:r>
        <w:t>impondrá una penalidad del 5% de la factura en cuestión.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3419" w14:textId="77777777" w:rsidR="005E0B3A" w:rsidRDefault="005E0B3A" w:rsidP="00A24397">
      <w:r>
        <w:separator/>
      </w:r>
    </w:p>
  </w:endnote>
  <w:endnote w:type="continuationSeparator" w:id="0">
    <w:p w14:paraId="60516E28" w14:textId="77777777" w:rsidR="005E0B3A" w:rsidRDefault="005E0B3A" w:rsidP="00A24397">
      <w:r>
        <w:continuationSeparator/>
      </w:r>
    </w:p>
  </w:endnote>
  <w:endnote w:type="continuationNotice" w:id="1">
    <w:p w14:paraId="10679ED0" w14:textId="77777777" w:rsidR="005E0B3A" w:rsidRDefault="005E0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C4B8" w14:textId="77777777" w:rsidR="005E0B3A" w:rsidRDefault="005E0B3A" w:rsidP="00A24397">
      <w:r>
        <w:separator/>
      </w:r>
    </w:p>
  </w:footnote>
  <w:footnote w:type="continuationSeparator" w:id="0">
    <w:p w14:paraId="071070DF" w14:textId="77777777" w:rsidR="005E0B3A" w:rsidRDefault="005E0B3A" w:rsidP="00A24397">
      <w:r>
        <w:continuationSeparator/>
      </w:r>
    </w:p>
  </w:footnote>
  <w:footnote w:type="continuationNotice" w:id="1">
    <w:p w14:paraId="0FB61C90" w14:textId="77777777" w:rsidR="005E0B3A" w:rsidRDefault="005E0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A79" w14:textId="69880620" w:rsidR="005B483C" w:rsidRPr="00992BC7" w:rsidRDefault="007B79C2" w:rsidP="0051722A">
    <w:pPr>
      <w:pStyle w:val="Encabezado"/>
      <w:jc w:val="center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i/>
        <w:iCs/>
        <w:noProof/>
        <w:sz w:val="18"/>
        <w:szCs w:val="18"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left:0;text-align:left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EE04A7" w:rsidRPr="00EE04A7">
      <w:rPr>
        <w:rFonts w:ascii="Calibri" w:hAnsi="Calibri" w:cs="Calibri"/>
        <w:i/>
        <w:iCs/>
        <w:noProof/>
        <w:sz w:val="18"/>
        <w:szCs w:val="18"/>
        <w14:ligatures w14:val="standardContextual"/>
      </w:rPr>
      <w:t xml:space="preserve">LICT/99/032/2025/0145 </w:t>
    </w:r>
    <w:r w:rsidR="005B483C" w:rsidRPr="00EE04A7">
      <w:rPr>
        <w:rFonts w:ascii="Calibri" w:hAnsi="Calibri" w:cs="Calibri"/>
        <w:i/>
        <w:iCs/>
        <w:noProof/>
        <w:sz w:val="18"/>
        <w:szCs w:val="18"/>
        <w14:ligatures w14:val="standardContextual"/>
      </w:rPr>
      <w:t xml:space="preserve">- </w:t>
    </w:r>
    <w:r w:rsidR="00A004DC" w:rsidRPr="00A004DC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suministro de un soporte empresarial de la herramienta de análisis de código fuente para FREMAP, Mutua Colaboradora con la Seguridad Social nº61.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2"/>
  </w:num>
  <w:num w:numId="2" w16cid:durableId="1795980198">
    <w:abstractNumId w:val="0"/>
  </w:num>
  <w:num w:numId="3" w16cid:durableId="152235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4253B"/>
    <w:rsid w:val="000B3082"/>
    <w:rsid w:val="000B5AFA"/>
    <w:rsid w:val="000D1557"/>
    <w:rsid w:val="00102B0E"/>
    <w:rsid w:val="001B2666"/>
    <w:rsid w:val="0021782A"/>
    <w:rsid w:val="0023386F"/>
    <w:rsid w:val="00286E98"/>
    <w:rsid w:val="00300307"/>
    <w:rsid w:val="00301086"/>
    <w:rsid w:val="00310A06"/>
    <w:rsid w:val="003141D8"/>
    <w:rsid w:val="00326AD0"/>
    <w:rsid w:val="00352A20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C4D81"/>
    <w:rsid w:val="004E2E54"/>
    <w:rsid w:val="00503756"/>
    <w:rsid w:val="00516B2A"/>
    <w:rsid w:val="0051722A"/>
    <w:rsid w:val="00560D27"/>
    <w:rsid w:val="005909DF"/>
    <w:rsid w:val="005A1997"/>
    <w:rsid w:val="005A2250"/>
    <w:rsid w:val="005B370A"/>
    <w:rsid w:val="005B483C"/>
    <w:rsid w:val="005C2420"/>
    <w:rsid w:val="005C583E"/>
    <w:rsid w:val="005E0B3A"/>
    <w:rsid w:val="00601C31"/>
    <w:rsid w:val="00640D7C"/>
    <w:rsid w:val="00664D4C"/>
    <w:rsid w:val="00674EFF"/>
    <w:rsid w:val="006E08C0"/>
    <w:rsid w:val="006E3DB3"/>
    <w:rsid w:val="00710BBF"/>
    <w:rsid w:val="00773305"/>
    <w:rsid w:val="007B3345"/>
    <w:rsid w:val="007B79C2"/>
    <w:rsid w:val="00874815"/>
    <w:rsid w:val="00895502"/>
    <w:rsid w:val="008A3868"/>
    <w:rsid w:val="008B3747"/>
    <w:rsid w:val="008C7E9A"/>
    <w:rsid w:val="008D6757"/>
    <w:rsid w:val="008F58ED"/>
    <w:rsid w:val="00931C43"/>
    <w:rsid w:val="0095454C"/>
    <w:rsid w:val="00967F8B"/>
    <w:rsid w:val="00992BC7"/>
    <w:rsid w:val="00994535"/>
    <w:rsid w:val="009B2984"/>
    <w:rsid w:val="009C155F"/>
    <w:rsid w:val="009C6571"/>
    <w:rsid w:val="009D5EBC"/>
    <w:rsid w:val="00A004DC"/>
    <w:rsid w:val="00A24397"/>
    <w:rsid w:val="00A33B2D"/>
    <w:rsid w:val="00A33B99"/>
    <w:rsid w:val="00AA0924"/>
    <w:rsid w:val="00AA60A2"/>
    <w:rsid w:val="00AB4CC4"/>
    <w:rsid w:val="00AD04DC"/>
    <w:rsid w:val="00BF520B"/>
    <w:rsid w:val="00BF5B93"/>
    <w:rsid w:val="00C2359D"/>
    <w:rsid w:val="00C6172B"/>
    <w:rsid w:val="00C726E4"/>
    <w:rsid w:val="00CD3054"/>
    <w:rsid w:val="00CD7CC9"/>
    <w:rsid w:val="00D03AA1"/>
    <w:rsid w:val="00D414AC"/>
    <w:rsid w:val="00D42E8A"/>
    <w:rsid w:val="00D51661"/>
    <w:rsid w:val="00D90261"/>
    <w:rsid w:val="00DA1B40"/>
    <w:rsid w:val="00E007FD"/>
    <w:rsid w:val="00E20C13"/>
    <w:rsid w:val="00E76195"/>
    <w:rsid w:val="00EA0838"/>
    <w:rsid w:val="00EA673A"/>
    <w:rsid w:val="00EC57B0"/>
    <w:rsid w:val="00EE04A7"/>
    <w:rsid w:val="00EE5EEE"/>
    <w:rsid w:val="00F03A1D"/>
    <w:rsid w:val="00F052AF"/>
    <w:rsid w:val="00F56B44"/>
    <w:rsid w:val="00F6418D"/>
    <w:rsid w:val="00F658D1"/>
    <w:rsid w:val="00FA32F8"/>
    <w:rsid w:val="00FC00A7"/>
    <w:rsid w:val="00FD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29</cp:revision>
  <dcterms:created xsi:type="dcterms:W3CDTF">2025-02-12T03:22:00Z</dcterms:created>
  <dcterms:modified xsi:type="dcterms:W3CDTF">2026-05-11T10:01:00Z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